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47" w:rsidRDefault="00201247" w:rsidP="0057697E">
      <w:pPr>
        <w:jc w:val="center"/>
      </w:pPr>
      <w:r w:rsidRPr="00A52D66">
        <w:rPr>
          <w:rFonts w:ascii="TH SarabunPSK" w:hAnsi="TH SarabunPSK" w:cs="TH SarabunPSK"/>
          <w:noProof/>
          <w:sz w:val="36"/>
          <w:szCs w:val="44"/>
        </w:rPr>
        <w:drawing>
          <wp:anchor distT="0" distB="0" distL="114300" distR="114300" simplePos="0" relativeHeight="251659264" behindDoc="0" locked="0" layoutInCell="1" allowOverlap="1" wp14:anchorId="0F295B31" wp14:editId="409C2AC3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885950" cy="1885950"/>
            <wp:effectExtent l="0" t="0" r="0" b="0"/>
            <wp:wrapSquare wrapText="bothSides"/>
            <wp:docPr id="19" name="Picture 19" descr="\\192.168.11.4\ect\Desing\pin-\p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\\192.168.11.4\ect\Desing\pin-\p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247" w:rsidRDefault="00201247" w:rsidP="0057697E">
      <w:pPr>
        <w:jc w:val="center"/>
      </w:pPr>
    </w:p>
    <w:p w:rsidR="00201247" w:rsidRDefault="00201247" w:rsidP="0057697E">
      <w:pPr>
        <w:jc w:val="center"/>
      </w:pPr>
    </w:p>
    <w:p w:rsidR="00201247" w:rsidRDefault="00201247" w:rsidP="0057697E">
      <w:pPr>
        <w:jc w:val="center"/>
      </w:pPr>
    </w:p>
    <w:p w:rsidR="00201247" w:rsidRDefault="00201247" w:rsidP="0057697E">
      <w:pPr>
        <w:jc w:val="center"/>
      </w:pPr>
    </w:p>
    <w:p w:rsidR="00201247" w:rsidRDefault="00201247" w:rsidP="0057697E">
      <w:pPr>
        <w:jc w:val="center"/>
      </w:pPr>
    </w:p>
    <w:p w:rsidR="00201247" w:rsidRDefault="00201247" w:rsidP="0057697E">
      <w:pPr>
        <w:jc w:val="center"/>
      </w:pPr>
    </w:p>
    <w:p w:rsidR="00201247" w:rsidRPr="00AB006C" w:rsidRDefault="00201247" w:rsidP="00201247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  <w:r w:rsidRPr="00AB006C">
        <w:rPr>
          <w:rFonts w:ascii="TH SarabunPSK" w:hAnsi="TH SarabunPSK" w:cs="TH SarabunPSK"/>
          <w:sz w:val="48"/>
          <w:szCs w:val="48"/>
          <w:cs/>
        </w:rPr>
        <w:t xml:space="preserve">หลักสูตรประกาศนียบัตรวิชาชีพ </w:t>
      </w:r>
      <w:r w:rsidRPr="00AB006C">
        <w:rPr>
          <w:rFonts w:ascii="TH SarabunPSK" w:hAnsi="TH SarabunPSK" w:cs="TH SarabunPSK"/>
          <w:sz w:val="48"/>
          <w:szCs w:val="48"/>
        </w:rPr>
        <w:t>(</w:t>
      </w:r>
      <w:r w:rsidRPr="00AB006C">
        <w:rPr>
          <w:rFonts w:ascii="TH SarabunPSK" w:hAnsi="TH SarabunPSK" w:cs="TH SarabunPSK"/>
          <w:sz w:val="48"/>
          <w:szCs w:val="48"/>
          <w:cs/>
        </w:rPr>
        <w:t>ทวิภาคี</w:t>
      </w:r>
      <w:r w:rsidRPr="00AB006C">
        <w:rPr>
          <w:rFonts w:ascii="TH SarabunPSK" w:hAnsi="TH SarabunPSK" w:cs="TH SarabunPSK"/>
          <w:sz w:val="48"/>
          <w:szCs w:val="48"/>
        </w:rPr>
        <w:t>)</w:t>
      </w:r>
    </w:p>
    <w:p w:rsidR="00201247" w:rsidRDefault="00201247" w:rsidP="00201247">
      <w:pPr>
        <w:jc w:val="center"/>
      </w:pPr>
      <w:r w:rsidRPr="00AB006C">
        <w:rPr>
          <w:rFonts w:ascii="TH SarabunPSK" w:hAnsi="TH SarabunPSK" w:cs="TH SarabunPSK"/>
          <w:sz w:val="48"/>
          <w:szCs w:val="48"/>
        </w:rPr>
        <w:t>vocational certificate (</w:t>
      </w:r>
      <w:r w:rsidRPr="00AB006C">
        <w:rPr>
          <w:rFonts w:ascii="TH SarabunPSK" w:hAnsi="TH SarabunPSK" w:cs="TH SarabunPSK"/>
          <w:color w:val="212121"/>
          <w:sz w:val="48"/>
          <w:szCs w:val="48"/>
          <w:shd w:val="clear" w:color="auto" w:fill="FFFFFF"/>
        </w:rPr>
        <w:t>Bilateral</w:t>
      </w:r>
      <w:r w:rsidRPr="00AB006C">
        <w:rPr>
          <w:rFonts w:ascii="TH SarabunPSK" w:hAnsi="TH SarabunPSK" w:cs="TH SarabunPSK"/>
          <w:sz w:val="48"/>
          <w:szCs w:val="48"/>
        </w:rPr>
        <w:t>)</w:t>
      </w:r>
    </w:p>
    <w:p w:rsidR="00201247" w:rsidRDefault="00201247" w:rsidP="00201247">
      <w:pPr>
        <w:jc w:val="center"/>
      </w:pPr>
    </w:p>
    <w:p w:rsidR="00201247" w:rsidRDefault="00201247" w:rsidP="00201247">
      <w:pPr>
        <w:jc w:val="center"/>
        <w:rPr>
          <w:rFonts w:ascii="TH SarabunPSK" w:hAnsi="TH SarabunPSK" w:cs="TH SarabunPSK"/>
          <w:sz w:val="48"/>
          <w:szCs w:val="48"/>
        </w:rPr>
      </w:pPr>
      <w:r w:rsidRPr="00AB006C">
        <w:rPr>
          <w:rFonts w:ascii="TH SarabunPSK" w:hAnsi="TH SarabunPSK" w:cs="TH SarabunPSK"/>
          <w:sz w:val="48"/>
          <w:szCs w:val="48"/>
          <w:cs/>
        </w:rPr>
        <w:t>ประเภทวิชา</w:t>
      </w:r>
      <w:r>
        <w:rPr>
          <w:rFonts w:ascii="TH SarabunPSK" w:hAnsi="TH SarabunPSK" w:cs="TH SarabunPSK" w:hint="cs"/>
          <w:sz w:val="48"/>
          <w:szCs w:val="48"/>
          <w:cs/>
        </w:rPr>
        <w:t>ช่างอุตสาหกรรม</w:t>
      </w:r>
    </w:p>
    <w:p w:rsidR="00201247" w:rsidRDefault="00201247" w:rsidP="00201247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สาขาช่างยนต์</w:t>
      </w:r>
    </w:p>
    <w:p w:rsidR="00201247" w:rsidRDefault="00201247" w:rsidP="00201247">
      <w:pPr>
        <w:jc w:val="center"/>
        <w:rPr>
          <w:rFonts w:ascii="TH SarabunPSK" w:hAnsi="TH SarabunPSK" w:cs="TH SarabunPSK"/>
          <w:sz w:val="48"/>
          <w:szCs w:val="48"/>
        </w:rPr>
      </w:pPr>
    </w:p>
    <w:p w:rsidR="00201247" w:rsidRDefault="00201247" w:rsidP="00201247">
      <w:pPr>
        <w:jc w:val="center"/>
        <w:rPr>
          <w:rFonts w:ascii="TH SarabunPSK" w:hAnsi="TH SarabunPSK" w:cs="TH SarabunPSK"/>
          <w:sz w:val="48"/>
          <w:szCs w:val="48"/>
        </w:rPr>
      </w:pPr>
    </w:p>
    <w:p w:rsidR="00201247" w:rsidRDefault="00201247" w:rsidP="00201247">
      <w:pPr>
        <w:jc w:val="center"/>
        <w:rPr>
          <w:rFonts w:ascii="TH SarabunPSK" w:hAnsi="TH SarabunPSK" w:cs="TH SarabunPSK"/>
          <w:sz w:val="48"/>
          <w:szCs w:val="48"/>
        </w:rPr>
      </w:pPr>
    </w:p>
    <w:p w:rsidR="00201247" w:rsidRDefault="00201247" w:rsidP="00201247">
      <w:pPr>
        <w:jc w:val="center"/>
        <w:rPr>
          <w:rFonts w:ascii="TH SarabunPSK" w:hAnsi="TH SarabunPSK" w:cs="TH SarabunPSK"/>
          <w:sz w:val="48"/>
          <w:szCs w:val="48"/>
        </w:rPr>
      </w:pPr>
    </w:p>
    <w:p w:rsidR="00201247" w:rsidRDefault="00201247" w:rsidP="00201247">
      <w:pPr>
        <w:jc w:val="center"/>
        <w:rPr>
          <w:rFonts w:ascii="TH SarabunPSK" w:hAnsi="TH SarabunPSK" w:cs="TH SarabunPSK"/>
          <w:sz w:val="48"/>
          <w:szCs w:val="48"/>
        </w:rPr>
      </w:pPr>
    </w:p>
    <w:p w:rsidR="00201247" w:rsidRPr="00AB006C" w:rsidRDefault="00201247" w:rsidP="00201247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  <w:r w:rsidRPr="00AB006C">
        <w:rPr>
          <w:rFonts w:ascii="TH SarabunPSK" w:hAnsi="TH SarabunPSK" w:cs="TH SarabunPSK"/>
          <w:sz w:val="48"/>
          <w:szCs w:val="48"/>
          <w:cs/>
        </w:rPr>
        <w:t>วิทยาลัยเทคโนโลยีชื่นชมไทย – เยอรมัน สระบุรี</w:t>
      </w:r>
    </w:p>
    <w:p w:rsidR="00201247" w:rsidRDefault="00201247" w:rsidP="00201247">
      <w:pPr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 w:rsidRPr="00AB006C">
        <w:rPr>
          <w:rFonts w:ascii="TH SarabunPSK" w:hAnsi="TH SarabunPSK" w:cs="TH SarabunPSK"/>
          <w:sz w:val="48"/>
          <w:szCs w:val="48"/>
        </w:rPr>
        <w:t>Chuenchom</w:t>
      </w:r>
      <w:proofErr w:type="spellEnd"/>
      <w:r w:rsidRPr="00AB006C">
        <w:rPr>
          <w:rFonts w:ascii="TH SarabunPSK" w:hAnsi="TH SarabunPSK" w:cs="TH SarabunPSK"/>
          <w:sz w:val="48"/>
          <w:szCs w:val="48"/>
        </w:rPr>
        <w:t xml:space="preserve"> Thai – German College </w:t>
      </w:r>
      <w:proofErr w:type="gramStart"/>
      <w:r w:rsidRPr="00AB006C">
        <w:rPr>
          <w:rFonts w:ascii="TH SarabunPSK" w:hAnsi="TH SarabunPSK" w:cs="TH SarabunPSK"/>
          <w:sz w:val="48"/>
          <w:szCs w:val="48"/>
        </w:rPr>
        <w:t>Of</w:t>
      </w:r>
      <w:proofErr w:type="gramEnd"/>
      <w:r w:rsidRPr="00AB006C">
        <w:rPr>
          <w:rFonts w:ascii="TH SarabunPSK" w:hAnsi="TH SarabunPSK" w:cs="TH SarabunPSK"/>
          <w:sz w:val="48"/>
          <w:szCs w:val="48"/>
        </w:rPr>
        <w:t xml:space="preserve"> Technology</w:t>
      </w:r>
    </w:p>
    <w:p w:rsidR="00201247" w:rsidRDefault="00201247" w:rsidP="00201247">
      <w:pPr>
        <w:jc w:val="center"/>
        <w:rPr>
          <w:rFonts w:ascii="TH SarabunPSK" w:hAnsi="TH SarabunPSK" w:cs="TH SarabunPSK"/>
          <w:sz w:val="48"/>
          <w:szCs w:val="48"/>
        </w:rPr>
      </w:pPr>
    </w:p>
    <w:p w:rsidR="009B0D9D" w:rsidRDefault="009B0D9D" w:rsidP="009B0D9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0D9D" w:rsidRPr="00A52D66" w:rsidRDefault="009B0D9D" w:rsidP="009B0D9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A52D6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คํานํา</w:t>
      </w:r>
      <w:proofErr w:type="spellEnd"/>
    </w:p>
    <w:p w:rsidR="009B0D9D" w:rsidRPr="00A52D66" w:rsidRDefault="009B0D9D" w:rsidP="009B0D9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 xml:space="preserve">หลักสูตรประกาศนียบัตรวิชาชีพ พุทธศักราช </w:t>
      </w:r>
      <w:r w:rsidRPr="00A52D66">
        <w:rPr>
          <w:rFonts w:ascii="TH SarabunPSK" w:hAnsi="TH SarabunPSK" w:cs="TH SarabunPSK"/>
          <w:sz w:val="36"/>
          <w:szCs w:val="36"/>
        </w:rPr>
        <w:t xml:space="preserve">2556 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เป็นหลักสูตร</w:t>
      </w:r>
      <w:r w:rsidRPr="00A52D66">
        <w:rPr>
          <w:rFonts w:ascii="TH SarabunPSK" w:hAnsi="TH SarabunPSK" w:cs="TH SarabunPSK"/>
          <w:sz w:val="36"/>
          <w:szCs w:val="36"/>
          <w:cs/>
        </w:rPr>
        <w:t>ที่พัฒนาขึ้น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ให</w:t>
      </w:r>
      <w:r w:rsidRPr="00A52D66">
        <w:rPr>
          <w:rFonts w:ascii="TH SarabunPSK" w:hAnsi="TH SarabunPSK" w:cs="TH SarabunPSK"/>
          <w:sz w:val="36"/>
          <w:szCs w:val="36"/>
          <w:cs/>
        </w:rPr>
        <w:t>้สอดคลองกับ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พระราชบัญญัติการศึกษาแหงชาติพ.ศ. </w:t>
      </w:r>
      <w:r w:rsidRPr="00A52D66">
        <w:rPr>
          <w:rFonts w:ascii="TH SarabunPSK" w:hAnsi="TH SarabunPSK" w:cs="TH SarabunPSK"/>
          <w:sz w:val="36"/>
          <w:szCs w:val="36"/>
        </w:rPr>
        <w:t xml:space="preserve">2542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พระราชบัญญัติการอาชีวศึกษา พ.ศ. </w:t>
      </w:r>
      <w:r w:rsidRPr="00A52D66">
        <w:rPr>
          <w:rFonts w:ascii="TH SarabunPSK" w:hAnsi="TH SarabunPSK" w:cs="TH SarabunPSK"/>
          <w:sz w:val="36"/>
          <w:szCs w:val="36"/>
        </w:rPr>
        <w:t xml:space="preserve">2551 </w:t>
      </w:r>
      <w:r w:rsidRPr="00A52D66">
        <w:rPr>
          <w:rFonts w:ascii="TH SarabunPSK" w:hAnsi="TH SarabunPSK" w:cs="TH SarabunPSK"/>
          <w:sz w:val="36"/>
          <w:szCs w:val="36"/>
          <w:cs/>
        </w:rPr>
        <w:t>และความเจริญก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หนา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ทางเทคโนโลยี เพื่อผลิต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กําลังคน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ระดับฝมือที่มีสมรรถนะวิชาชีพ มีคุณธรรมจริยธรรมและจรรยาบรรณ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วิชาชีพ สามารถ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ไปใชในการประกอบอาชีพ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ตรงตามความตองการของตลาดแรงงานในลักษณะ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ปฏิบัติหรือประกอบอาชีพอิสระ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 สอดคลองกับแผนพัฒนาเศรษฐกิจและสังคมแหงชาติและ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แผนการศึกษาแหงชาติ โดย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ดโอกาสให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เรียนเลือกระบบและวิธีการเรียน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เหมาะสมตามศักยภาพ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ตามความสนใจและโอกาสของตน สงเสริมใหมีการประสาน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ควา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มร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มือเพื่อจัดการศึกษาและพัฒนา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หลักสูตรร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กันระ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หว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สถาบัน สถานศึกษา 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งานสถานประกอบการ และองคกรต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ๆ ทั้งในระดับ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ชุมชน ระดับทองถิ่นและระดับชาติ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การพัฒนาหลักสูตรประกาศนียบัตรวิชาชีพ พุทธศักราช </w:t>
      </w:r>
      <w:r w:rsidRPr="00A52D66">
        <w:rPr>
          <w:rFonts w:ascii="TH SarabunPSK" w:hAnsi="TH SarabunPSK" w:cs="TH SarabunPSK"/>
          <w:sz w:val="36"/>
          <w:szCs w:val="36"/>
        </w:rPr>
        <w:t xml:space="preserve">2556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สําเร็จ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ลง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</w:p>
    <w:p w:rsidR="009B0D9D" w:rsidRDefault="009B0D9D" w:rsidP="009B0D9D">
      <w:pPr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ควา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มร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มือ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ดียิ่งจากหน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ราชการ สถานศึกษา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บริหารศึกษานิเทศกครู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สอน ตลอดจน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ทรงคุณวุฒิทั้งภาครัฐ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และภาคเอกชน โดยเฉพาะคณะกรรมการดังรายนามที่ปรากฏ ซึ่ง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อุทิศสติป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ญญา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ความรูและ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ประสบการณเพื่อการพัฒนาการอาชีวศึกษาของประเทศชาติ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สําคัญ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ในการนี้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สํานักงาน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คณะกรรมการ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การอาชีวศึกษา จึงขอขอบคุณ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มีสวนร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ในการ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ดําเนินการ</w:t>
      </w:r>
      <w:proofErr w:type="spellEnd"/>
    </w:p>
    <w:p w:rsidR="00201247" w:rsidRDefault="009B0D9D" w:rsidP="009B0D9D">
      <w:pPr>
        <w:rPr>
          <w:rFonts w:ascii="TH SarabunPSK" w:hAnsi="TH SarabunPSK" w:cs="TH SarabunPSK"/>
          <w:sz w:val="48"/>
          <w:szCs w:val="48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ทุกท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ไวณ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ที่นี้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สํานักงาน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คณะกรรมการการอาชีวศึกษา</w:t>
      </w:r>
    </w:p>
    <w:p w:rsidR="009B0D9D" w:rsidRDefault="009B0D9D" w:rsidP="009B0D9D">
      <w:pPr>
        <w:rPr>
          <w:rFonts w:ascii="TH SarabunPSK" w:hAnsi="TH SarabunPSK" w:cs="TH SarabunPSK"/>
          <w:sz w:val="48"/>
          <w:szCs w:val="48"/>
        </w:rPr>
      </w:pPr>
    </w:p>
    <w:p w:rsidR="009B0D9D" w:rsidRDefault="009B0D9D" w:rsidP="009B0D9D">
      <w:pPr>
        <w:rPr>
          <w:rFonts w:ascii="TH SarabunPSK" w:hAnsi="TH SarabunPSK" w:cs="TH SarabunPSK"/>
          <w:sz w:val="48"/>
          <w:szCs w:val="48"/>
        </w:rPr>
      </w:pPr>
    </w:p>
    <w:p w:rsidR="009B0D9D" w:rsidRDefault="009B0D9D" w:rsidP="009B0D9D">
      <w:pPr>
        <w:rPr>
          <w:rFonts w:ascii="TH SarabunPSK" w:hAnsi="TH SarabunPSK" w:cs="TH SarabunPSK"/>
          <w:sz w:val="48"/>
          <w:szCs w:val="48"/>
        </w:rPr>
      </w:pPr>
    </w:p>
    <w:p w:rsidR="009B0D9D" w:rsidRDefault="009B0D9D" w:rsidP="009B0D9D">
      <w:pPr>
        <w:rPr>
          <w:rFonts w:ascii="TH SarabunPSK" w:hAnsi="TH SarabunPSK" w:cs="TH SarabunPSK"/>
          <w:sz w:val="48"/>
          <w:szCs w:val="48"/>
        </w:rPr>
      </w:pPr>
    </w:p>
    <w:p w:rsidR="009B0D9D" w:rsidRDefault="009B0D9D" w:rsidP="009B0D9D">
      <w:pPr>
        <w:rPr>
          <w:rFonts w:ascii="TH SarabunPSK" w:hAnsi="TH SarabunPSK" w:cs="TH SarabunPSK"/>
          <w:sz w:val="48"/>
          <w:szCs w:val="48"/>
        </w:rPr>
      </w:pPr>
    </w:p>
    <w:p w:rsidR="009B0D9D" w:rsidRDefault="009B0D9D" w:rsidP="009B0D9D">
      <w:pPr>
        <w:rPr>
          <w:rFonts w:ascii="TH SarabunPSK" w:hAnsi="TH SarabunPSK" w:cs="TH SarabunPSK"/>
          <w:sz w:val="48"/>
          <w:szCs w:val="48"/>
        </w:rPr>
      </w:pPr>
    </w:p>
    <w:p w:rsidR="009B0D9D" w:rsidRPr="00A52D66" w:rsidRDefault="009B0D9D" w:rsidP="009B0D9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lastRenderedPageBreak/>
        <w:t>หล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ั</w:t>
      </w:r>
      <w:r w:rsidRPr="00A52D66">
        <w:rPr>
          <w:rFonts w:ascii="TH SarabunPSK" w:hAnsi="TH SarabunPSK" w:cs="TH SarabunPSK"/>
          <w:sz w:val="36"/>
          <w:szCs w:val="36"/>
          <w:cs/>
        </w:rPr>
        <w:t>กส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ู</w:t>
      </w:r>
      <w:r w:rsidRPr="00A52D66">
        <w:rPr>
          <w:rFonts w:ascii="TH SarabunPSK" w:hAnsi="TH SarabunPSK" w:cs="TH SarabunPSK"/>
          <w:sz w:val="36"/>
          <w:szCs w:val="36"/>
          <w:cs/>
        </w:rPr>
        <w:t>ตรประกาศนียบ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ั</w:t>
      </w:r>
      <w:r w:rsidRPr="00A52D66">
        <w:rPr>
          <w:rFonts w:ascii="TH SarabunPSK" w:hAnsi="TH SarabunPSK" w:cs="TH SarabunPSK"/>
          <w:sz w:val="36"/>
          <w:szCs w:val="36"/>
          <w:cs/>
        </w:rPr>
        <w:t>ตรว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ิ</w:t>
      </w:r>
      <w:r w:rsidRPr="00A52D66">
        <w:rPr>
          <w:rFonts w:ascii="TH SarabunPSK" w:hAnsi="TH SarabunPSK" w:cs="TH SarabunPSK"/>
          <w:sz w:val="36"/>
          <w:szCs w:val="36"/>
          <w:cs/>
        </w:rPr>
        <w:t>ชาช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ี</w:t>
      </w:r>
      <w:r w:rsidRPr="00A52D66">
        <w:rPr>
          <w:rFonts w:ascii="TH SarabunPSK" w:hAnsi="TH SarabunPSK" w:cs="TH SarabunPSK"/>
          <w:sz w:val="36"/>
          <w:szCs w:val="36"/>
          <w:cs/>
        </w:rPr>
        <w:t>พ</w:t>
      </w:r>
      <w:r w:rsidRPr="00A52D66">
        <w:rPr>
          <w:rFonts w:ascii="TH SarabunPSK" w:hAnsi="TH SarabunPSK" w:cs="TH SarabunPSK"/>
          <w:sz w:val="36"/>
          <w:szCs w:val="36"/>
        </w:rPr>
        <w:t xml:space="preserve"> (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ทวิภาคี</w:t>
      </w:r>
      <w:r w:rsidRPr="00A52D66">
        <w:rPr>
          <w:rFonts w:ascii="TH SarabunPSK" w:hAnsi="TH SarabunPSK" w:cs="TH SarabunPSK"/>
          <w:sz w:val="36"/>
          <w:szCs w:val="36"/>
        </w:rPr>
        <w:t>)</w:t>
      </w:r>
    </w:p>
    <w:p w:rsidR="009B0D9D" w:rsidRPr="00A52D66" w:rsidRDefault="009B0D9D" w:rsidP="009B0D9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หลักการของหลักสูตร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B0D9D" w:rsidRPr="00A52D66" w:rsidRDefault="009B0D9D" w:rsidP="009B0D9D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1.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นหลักสูตรระดับประกาศนียบัตรวิชาชีพ</w:t>
      </w:r>
      <w:r w:rsidRPr="00A52D66">
        <w:rPr>
          <w:rFonts w:ascii="TH SarabunPSK" w:hAnsi="TH SarabunPSK" w:cs="TH SarabunPSK"/>
          <w:sz w:val="36"/>
          <w:szCs w:val="36"/>
        </w:rPr>
        <w:t>(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ทวิภาคี</w:t>
      </w:r>
      <w:r w:rsidRPr="00A52D66">
        <w:rPr>
          <w:rFonts w:ascii="TH SarabunPSK" w:hAnsi="TH SarabunPSK" w:cs="TH SarabunPSK"/>
          <w:sz w:val="36"/>
          <w:szCs w:val="36"/>
        </w:rPr>
        <w:t>)</w:t>
      </w:r>
      <w:r w:rsidRPr="00A52D66">
        <w:rPr>
          <w:rFonts w:ascii="TH SarabunPSK" w:hAnsi="TH SarabunPSK" w:cs="TH SarabunPSK"/>
          <w:sz w:val="36"/>
          <w:szCs w:val="36"/>
          <w:cs/>
        </w:rPr>
        <w:t>หลังมัธยมศึกษาตอนตนหรือเทียบเท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วิชาชีพ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ที่สอดคลองกับแผนพัฒนาเศรษฐกิจและสังคมแหงชาติแผนการศึกษาแหงชาติและประชาคมอาเซียน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เพื่อผลิตและพัฒนา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กําลังคน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ระดับฝมือใหมีสมรรถนะ มีคุณธรรม จริยธรรม และจรรยาบรรณวิชาชีพ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สามารถประกอบอาชีพ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ตรงตามความตองการของสถานประกอบการและการประกอบอาชีพอิสระ</w:t>
      </w:r>
    </w:p>
    <w:p w:rsidR="009B0D9D" w:rsidRPr="00A52D66" w:rsidRDefault="009B0D9D" w:rsidP="009B0D9D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</w:rPr>
        <w:tab/>
        <w:t xml:space="preserve">2.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นหลักสูตรที่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ดโอกาสใหเลือกเรียน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างกว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ขวาง เนนสมรรถนะเฉพาะด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การปฏิบัติจริง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สามารถเลือกวิธีการเรียนตามศักยภาพและโอกาสของ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เรียน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ดโอกาสให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เรียนสามารถเทียบโอน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ผลการเรียน สะสมผลการเรียน เทียบความรูและประสบการณจาก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แหล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ทยาการ สถานประกอบการ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และสถานประกอบอาชีพอิสระ</w:t>
      </w:r>
    </w:p>
    <w:p w:rsidR="009B0D9D" w:rsidRPr="00A52D66" w:rsidRDefault="009B0D9D" w:rsidP="009B0D9D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3.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นหลักสูตรที่สนับสนุนการประสาน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ควา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มร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มือในการจัดการศึกษาร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กันระ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หว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และองคกรที่เกี่ยวของ ทั้งภาครัฐและเอกชน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B0D9D" w:rsidRPr="00A52D66" w:rsidRDefault="009B0D9D" w:rsidP="009B0D9D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4.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นหลักสูตรที่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ดโอกาสใหสถานศึกษา สถานประกอบการ ชุมชนและทองถิ่น มีสวน</w:t>
      </w:r>
    </w:p>
    <w:p w:rsidR="009B0D9D" w:rsidRDefault="009B0D9D" w:rsidP="009B0D9D">
      <w:pPr>
        <w:rPr>
          <w:rFonts w:ascii="TH SarabunPSK" w:hAnsi="TH SarabunPSK" w:cs="TH SarabunPSK"/>
          <w:sz w:val="48"/>
          <w:szCs w:val="48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ร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ในการ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พัฒนาหลักสูตรใหตรงตามความตองการและสอดคลองกับสภาพยุทธ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สตรของภูมิภาค เพื่อเพิ่ม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ขีดความสามารถในการแขงขันของประเทศ</w:t>
      </w:r>
    </w:p>
    <w:p w:rsidR="009B0D9D" w:rsidRDefault="009B0D9D" w:rsidP="009B0D9D">
      <w:pPr>
        <w:rPr>
          <w:rFonts w:ascii="TH SarabunPSK" w:hAnsi="TH SarabunPSK" w:cs="TH SarabunPSK"/>
          <w:sz w:val="48"/>
          <w:szCs w:val="48"/>
        </w:rPr>
      </w:pPr>
    </w:p>
    <w:p w:rsidR="009B0D9D" w:rsidRDefault="009B0D9D" w:rsidP="009B0D9D">
      <w:pPr>
        <w:rPr>
          <w:rFonts w:ascii="TH SarabunPSK" w:hAnsi="TH SarabunPSK" w:cs="TH SarabunPSK"/>
          <w:sz w:val="48"/>
          <w:szCs w:val="48"/>
        </w:rPr>
      </w:pPr>
    </w:p>
    <w:p w:rsidR="009B0D9D" w:rsidRDefault="009B0D9D" w:rsidP="009B0D9D">
      <w:pPr>
        <w:rPr>
          <w:rFonts w:ascii="TH SarabunPSK" w:hAnsi="TH SarabunPSK" w:cs="TH SarabunPSK"/>
          <w:sz w:val="48"/>
          <w:szCs w:val="48"/>
        </w:rPr>
      </w:pPr>
    </w:p>
    <w:p w:rsidR="009B0D9D" w:rsidRDefault="009B0D9D" w:rsidP="009B0D9D">
      <w:pPr>
        <w:rPr>
          <w:rFonts w:ascii="TH SarabunPSK" w:hAnsi="TH SarabunPSK" w:cs="TH SarabunPSK"/>
          <w:sz w:val="48"/>
          <w:szCs w:val="48"/>
        </w:rPr>
      </w:pPr>
    </w:p>
    <w:p w:rsidR="009B0D9D" w:rsidRDefault="009B0D9D" w:rsidP="009B0D9D">
      <w:pPr>
        <w:rPr>
          <w:rFonts w:ascii="TH SarabunPSK" w:hAnsi="TH SarabunPSK" w:cs="TH SarabunPSK"/>
          <w:sz w:val="48"/>
          <w:szCs w:val="48"/>
        </w:rPr>
      </w:pPr>
    </w:p>
    <w:p w:rsidR="009B0D9D" w:rsidRDefault="009B0D9D" w:rsidP="009B0D9D">
      <w:pPr>
        <w:rPr>
          <w:rFonts w:ascii="TH SarabunPSK" w:hAnsi="TH SarabunPSK" w:cs="TH SarabunPSK"/>
          <w:sz w:val="48"/>
          <w:szCs w:val="48"/>
        </w:rPr>
      </w:pPr>
    </w:p>
    <w:p w:rsidR="005A5703" w:rsidRDefault="005A5703" w:rsidP="009B0D9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9B0D9D" w:rsidRPr="00A52D66" w:rsidRDefault="009B0D9D" w:rsidP="009B0D9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lastRenderedPageBreak/>
        <w:t>จุดหมายของหลักสูตร</w:t>
      </w:r>
    </w:p>
    <w:p w:rsidR="009B0D9D" w:rsidRPr="00A52D66" w:rsidRDefault="009B0D9D" w:rsidP="009B0D9D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1.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เพื่อใหมีความรู ทักษะและประสบการณในงานอาชีพสอดคลองกับมาตรฐานวิชาชีพ สามารถ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นํา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ความรูทักษะและประสบการณในงานอาชีพไปปฏิบัติงานอาชีพ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มีประสิทธิภาพ เลือกวิถี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งชีวิต การประกอบอาชีพ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เหมาะสมกับตน สร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สรรคความเจริญต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อชุม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ชน ทองถิ่น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และประเทศชาติ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B0D9D" w:rsidRPr="00A52D66" w:rsidRDefault="009B0D9D" w:rsidP="009B0D9D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2.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มีป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ญญา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มีความคิดริเริ่มสร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สรรค ใฝเรียนรู เพื่อพัฒนาคุณภาพชีวิตและการประกอบ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อาชีพ สามารถสร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อาชีพ มีทักษะในการจัดการและพัฒนาอาชีพใหก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หนา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ูเสมอ</w:t>
      </w:r>
    </w:p>
    <w:p w:rsidR="009B0D9D" w:rsidRPr="00A52D66" w:rsidRDefault="009B0D9D" w:rsidP="009B0D9D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</w:rPr>
        <w:tab/>
        <w:t xml:space="preserve">3.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เพื่อใหมีเจตคติที่ดีตออาชีพ มีความมั่นใจและภาคภูมิใจในวิชาชีพที่เรียน รักงาน รักหน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สามารถ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นหมูคณะ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ดีโดยมีความเคารพในสิทธิและหนาที่ของตนเองและ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อื่น</w:t>
      </w:r>
    </w:p>
    <w:p w:rsidR="009B0D9D" w:rsidRPr="00A52D66" w:rsidRDefault="009B0D9D" w:rsidP="009B0D9D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</w:rPr>
        <w:tab/>
        <w:t xml:space="preserve">4.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มีพฤติกรรมทางสังคมที่ดีงาม ทั้งในการ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การอยูร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กัน การต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านความรุนแรง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และสารเสพติด มีความรับผิดชอบตอครอบครัว 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 ทองถิ่นและประเทศชาติ อุทิศตน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เพื่อสังคม เขาใจและเห็นคุณคาของ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ศิลป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วัฒนธรรม ภู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มิป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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ญญาท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องถิ่น</w:t>
      </w:r>
    </w:p>
    <w:p w:rsidR="009B0D9D" w:rsidRPr="00A52D66" w:rsidRDefault="009B0D9D" w:rsidP="009B0D9D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มีจิต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สํานึก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รัช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ญา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ของเศรษฐกิจพอเพียง รูจักใชและอนุรักษทรัพยากรธรรมชาติและ</w:t>
      </w:r>
    </w:p>
    <w:p w:rsidR="009B0D9D" w:rsidRPr="00A52D66" w:rsidRDefault="009B0D9D" w:rsidP="009B0D9D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สรางสิ่งแวดลอมที่ดี</w:t>
      </w:r>
    </w:p>
    <w:p w:rsidR="009B0D9D" w:rsidRPr="00A52D66" w:rsidRDefault="009B0D9D" w:rsidP="009B0D9D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</w:rPr>
        <w:tab/>
        <w:t xml:space="preserve">5.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เพื่อใหมีบุคลิกภาพที่ดี มีมนุ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ษยสัม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พันธ มีคุณธรรม จริยธรรม และวินัยในตนเอง มีสุขภาพอนามัย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ที่สมบูรณทั้งร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กายและจิตใจเหมาะสมกับงานอาชีพ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B0D9D" w:rsidRDefault="009B0D9D" w:rsidP="009B0D9D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6.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เพื่อใหตระหนักและมีสวนร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ในการแกไขปญหาเศรษฐกิจ สังคม การเมืองของประเทศและโลก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มีความรักชาติ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สํานึก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ในความ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นไทย เสียสละเพื่อสวนรวม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ดํารง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รักษาไวซึ่งความมั่นคงของชาติ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ศาสนา พระมหา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กษั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ตริยและการปกครองระบอบประชาธิปไตยอันมีพระมหา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กษั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ตริย</w:t>
      </w:r>
    </w:p>
    <w:p w:rsidR="009B0D9D" w:rsidRDefault="009B0D9D" w:rsidP="009B0D9D">
      <w:pPr>
        <w:spacing w:after="0"/>
        <w:rPr>
          <w:rFonts w:ascii="TH SarabunPSK" w:hAnsi="TH SarabunPSK" w:cs="TH SarabunPSK"/>
          <w:sz w:val="36"/>
          <w:szCs w:val="36"/>
        </w:rPr>
      </w:pP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นประมุข</w:t>
      </w:r>
    </w:p>
    <w:p w:rsidR="009B0D9D" w:rsidRDefault="009B0D9D" w:rsidP="009B0D9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9B0D9D" w:rsidRDefault="009B0D9D" w:rsidP="009B0D9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9B0D9D" w:rsidRDefault="009B0D9D" w:rsidP="009B0D9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9B0D9D" w:rsidRDefault="009B0D9D" w:rsidP="009B0D9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9B0D9D" w:rsidRDefault="009B0D9D" w:rsidP="009B0D9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9B0D9D" w:rsidRDefault="009B0D9D" w:rsidP="009B0D9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9B0D9D" w:rsidRDefault="009B0D9D" w:rsidP="009B0D9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9B0D9D" w:rsidRPr="00A52D66" w:rsidRDefault="009B0D9D" w:rsidP="009B0D9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หล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ั</w:t>
      </w:r>
      <w:r w:rsidRPr="00A52D66">
        <w:rPr>
          <w:rFonts w:ascii="TH SarabunPSK" w:hAnsi="TH SarabunPSK" w:cs="TH SarabunPSK"/>
          <w:sz w:val="36"/>
          <w:szCs w:val="36"/>
          <w:cs/>
        </w:rPr>
        <w:t>กส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ู</w:t>
      </w:r>
      <w:r w:rsidRPr="00A52D66">
        <w:rPr>
          <w:rFonts w:ascii="TH SarabunPSK" w:hAnsi="TH SarabunPSK" w:cs="TH SarabunPSK"/>
          <w:sz w:val="36"/>
          <w:szCs w:val="36"/>
          <w:cs/>
        </w:rPr>
        <w:t>ตรประกาศนียบ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ั</w:t>
      </w:r>
      <w:r w:rsidRPr="00A52D66">
        <w:rPr>
          <w:rFonts w:ascii="TH SarabunPSK" w:hAnsi="TH SarabunPSK" w:cs="TH SarabunPSK"/>
          <w:sz w:val="36"/>
          <w:szCs w:val="36"/>
          <w:cs/>
        </w:rPr>
        <w:t>ตรว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ิ</w:t>
      </w:r>
      <w:r w:rsidRPr="00A52D66">
        <w:rPr>
          <w:rFonts w:ascii="TH SarabunPSK" w:hAnsi="TH SarabunPSK" w:cs="TH SarabunPSK"/>
          <w:sz w:val="36"/>
          <w:szCs w:val="36"/>
          <w:cs/>
        </w:rPr>
        <w:t>ชาช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ี</w:t>
      </w:r>
      <w:r w:rsidRPr="00A52D66">
        <w:rPr>
          <w:rFonts w:ascii="TH SarabunPSK" w:hAnsi="TH SarabunPSK" w:cs="TH SarabunPSK"/>
          <w:sz w:val="36"/>
          <w:szCs w:val="36"/>
          <w:cs/>
        </w:rPr>
        <w:t>พ</w:t>
      </w:r>
      <w:r w:rsidRPr="00A52D66">
        <w:rPr>
          <w:rFonts w:ascii="TH SarabunPSK" w:hAnsi="TH SarabunPSK" w:cs="TH SarabunPSK"/>
          <w:sz w:val="36"/>
          <w:szCs w:val="36"/>
        </w:rPr>
        <w:t xml:space="preserve"> (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ทวิภาคี</w:t>
      </w:r>
      <w:r w:rsidRPr="00A52D66">
        <w:rPr>
          <w:rFonts w:ascii="TH SarabunPSK" w:hAnsi="TH SarabunPSK" w:cs="TH SarabunPSK"/>
          <w:sz w:val="36"/>
          <w:szCs w:val="36"/>
        </w:rPr>
        <w:t>)</w:t>
      </w:r>
    </w:p>
    <w:p w:rsidR="009B0D9D" w:rsidRPr="00A52D66" w:rsidRDefault="009B0D9D" w:rsidP="009B0D9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หลักการของหลักสูตร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B0D9D" w:rsidRPr="00A52D66" w:rsidRDefault="009B0D9D" w:rsidP="009B0D9D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1. </w:t>
      </w:r>
      <w:r w:rsidRPr="00A52D66">
        <w:rPr>
          <w:rFonts w:ascii="TH SarabunPSK" w:hAnsi="TH SarabunPSK" w:cs="TH SarabunPSK"/>
          <w:sz w:val="36"/>
          <w:szCs w:val="36"/>
          <w:cs/>
        </w:rPr>
        <w:t>การเรียนการสอน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B0D9D" w:rsidRPr="00A52D66" w:rsidRDefault="009B0D9D" w:rsidP="009B0D9D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1.1 </w:t>
      </w:r>
      <w:r w:rsidRPr="00A52D66">
        <w:rPr>
          <w:rFonts w:ascii="TH SarabunPSK" w:hAnsi="TH SarabunPSK" w:cs="TH SarabunPSK"/>
          <w:sz w:val="36"/>
          <w:szCs w:val="36"/>
          <w:cs/>
        </w:rPr>
        <w:t>การเรียนการสอนตามหลักสูตรนี้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เรียนสามารถลงทะเบียนเรียน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ทุกวิธีเรียนที่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และ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ผลการเรียน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ละวิธีมาประเมินผลร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กันไดสามารถเทียบโอนผลการเรียน และขอเทียบ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ความรูและประสบการณได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้</w:t>
      </w:r>
    </w:p>
    <w:p w:rsidR="009B0D9D" w:rsidRPr="00A52D66" w:rsidRDefault="009B0D9D" w:rsidP="009B0D9D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1.2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การจัดการเรียนการสอนเนนการปฏิบัติจริง สามารถจัดการเรียนการสอน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หลากหลาย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รูปแบบ เพื่อให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เรียนมีความรูความเขาใจในวิธีการและการ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ดําเนินงาน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มีทักษะการปฏิบัติงาน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ในขอบเขต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สําคัญ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และบริบทต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ๆ 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สัม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พันธกันซึ่งสวนใ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หญ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นงานประ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สามารถ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ประยุกตใชความรูและทักษะไป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บริบทใ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หม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 สามารถให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คํ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แนะนํา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แกปญหาเฉพาะด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และ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รับผิดชอบตอตนเองและ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อื่น มีสวนร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ในคณะ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หรือมีการประสานงานก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ลุ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ม รวมทั้ง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มีคุณธรรม จริยธรรม จรรยาบรรณวิชาชีพ เจตคติและกิจนิสัยที่เหมาะสมในการ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ทํางาน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B0D9D" w:rsidRPr="00A52D66" w:rsidRDefault="009B0D9D" w:rsidP="009B0D9D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2.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การจัดการศึกษาและเวลาเรียน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การจัดการศกษาในระบบปกต ึ ิใชระยะเวลา </w:t>
      </w:r>
      <w:r w:rsidRPr="00A52D66">
        <w:rPr>
          <w:rFonts w:ascii="TH SarabunPSK" w:hAnsi="TH SarabunPSK" w:cs="TH SarabunPSK"/>
          <w:sz w:val="36"/>
          <w:szCs w:val="36"/>
        </w:rPr>
        <w:t xml:space="preserve">3 </w:t>
      </w:r>
      <w:r w:rsidRPr="00A52D66">
        <w:rPr>
          <w:rFonts w:ascii="TH SarabunPSK" w:hAnsi="TH SarabunPSK" w:cs="TH SarabunPSK"/>
          <w:sz w:val="36"/>
          <w:szCs w:val="36"/>
          <w:cs/>
        </w:rPr>
        <w:t>ปการศึกษา การจัดเวลาเรียนให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ดําเนน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 ิ ดังนี้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B0D9D" w:rsidRPr="00A52D66" w:rsidRDefault="009B0D9D" w:rsidP="009B0D9D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2.1 </w:t>
      </w:r>
      <w:r w:rsidRPr="00A52D66">
        <w:rPr>
          <w:rFonts w:ascii="TH SarabunPSK" w:hAnsi="TH SarabunPSK" w:cs="TH SarabunPSK"/>
          <w:sz w:val="36"/>
          <w:szCs w:val="36"/>
          <w:cs/>
        </w:rPr>
        <w:t>ในปการศึกษาหนึ่ง ๆ ใหแบงภา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คเ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รียนออก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น </w:t>
      </w:r>
      <w:r w:rsidRPr="00A52D66">
        <w:rPr>
          <w:rFonts w:ascii="TH SarabunPSK" w:hAnsi="TH SarabunPSK" w:cs="TH SarabunPSK"/>
          <w:sz w:val="36"/>
          <w:szCs w:val="36"/>
        </w:rPr>
        <w:t xml:space="preserve">2 </w:t>
      </w:r>
      <w:r w:rsidRPr="00A52D66">
        <w:rPr>
          <w:rFonts w:ascii="TH SarabunPSK" w:hAnsi="TH SarabunPSK" w:cs="TH SarabunPSK"/>
          <w:sz w:val="36"/>
          <w:szCs w:val="36"/>
          <w:cs/>
        </w:rPr>
        <w:t>ภาคเรียนปกติหรือระบบทวิภาค ภาคเรียนละ</w:t>
      </w:r>
      <w:r w:rsidRPr="00A52D66">
        <w:rPr>
          <w:rFonts w:ascii="TH SarabunPSK" w:hAnsi="TH SarabunPSK" w:cs="TH SarabunPSK"/>
          <w:sz w:val="36"/>
          <w:szCs w:val="36"/>
        </w:rPr>
        <w:t xml:space="preserve"> 18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สัป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ดาห โดยมีเวลาเรียนและ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จํานวน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วยกิ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ตตามที่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และสถานศึกษาอาชีวศึกษา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หรือสถาบันอาจ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ดสอนภาคเรียนฤดูร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อนได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อีกตามที่เห็นสมควร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B0D9D" w:rsidRPr="00A52D66" w:rsidRDefault="009B0D9D" w:rsidP="009B0D9D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2.2 </w:t>
      </w:r>
      <w:r w:rsidRPr="00A52D66">
        <w:rPr>
          <w:rFonts w:ascii="TH SarabunPSK" w:hAnsi="TH SarabunPSK" w:cs="TH SarabunPSK"/>
          <w:sz w:val="36"/>
          <w:szCs w:val="36"/>
          <w:cs/>
        </w:rPr>
        <w:t>การเรียนในระบบชั้นเรียน ใหสถานศึกษาอาชีวศึกษาหรือสถาบัน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ด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การสอน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นอยกวา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สัป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ดาหละ </w:t>
      </w:r>
      <w:r w:rsidRPr="00A52D66">
        <w:rPr>
          <w:rFonts w:ascii="TH SarabunPSK" w:hAnsi="TH SarabunPSK" w:cs="TH SarabunPSK"/>
          <w:sz w:val="36"/>
          <w:szCs w:val="36"/>
        </w:rPr>
        <w:t xml:space="preserve">5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วันๆละไมเกิน </w:t>
      </w:r>
      <w:r w:rsidRPr="00A52D66">
        <w:rPr>
          <w:rFonts w:ascii="TH SarabunPSK" w:hAnsi="TH SarabunPSK" w:cs="TH SarabunPSK"/>
          <w:sz w:val="36"/>
          <w:szCs w:val="36"/>
        </w:rPr>
        <w:t xml:space="preserve">7 </w:t>
      </w:r>
      <w:r w:rsidRPr="00A52D66">
        <w:rPr>
          <w:rFonts w:ascii="TH SarabunPSK" w:hAnsi="TH SarabunPSK" w:cs="TH SarabunPSK"/>
          <w:sz w:val="36"/>
          <w:szCs w:val="36"/>
          <w:cs/>
        </w:rPr>
        <w:t>ชั่วโมงโดย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ใหจัดการเรียนการสอนคาบละ </w:t>
      </w:r>
      <w:r w:rsidRPr="00A52D66">
        <w:rPr>
          <w:rFonts w:ascii="TH SarabunPSK" w:hAnsi="TH SarabunPSK" w:cs="TH SarabunPSK"/>
          <w:sz w:val="36"/>
          <w:szCs w:val="36"/>
        </w:rPr>
        <w:t xml:space="preserve">60 </w:t>
      </w:r>
      <w:r w:rsidRPr="00A52D66">
        <w:rPr>
          <w:rFonts w:ascii="TH SarabunPSK" w:hAnsi="TH SarabunPSK" w:cs="TH SarabunPSK"/>
          <w:sz w:val="36"/>
          <w:szCs w:val="36"/>
          <w:cs/>
        </w:rPr>
        <w:t>นาที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B0D9D" w:rsidRDefault="009B0D9D" w:rsidP="009B0D9D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3.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กิต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ใหมี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จํานวน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วยกิตต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ลอดหลักสูตร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นอยกวา </w:t>
      </w:r>
      <w:r w:rsidRPr="00A52D66">
        <w:rPr>
          <w:rFonts w:ascii="TH SarabunPSK" w:hAnsi="TH SarabunPSK" w:cs="TH SarabunPSK"/>
          <w:sz w:val="36"/>
          <w:szCs w:val="36"/>
        </w:rPr>
        <w:t xml:space="preserve">103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กิต การคิดหน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วยกิ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ตถือเกณฑดังนี้</w:t>
      </w:r>
    </w:p>
    <w:p w:rsidR="00026ECA" w:rsidRPr="00A52D66" w:rsidRDefault="00026ECA" w:rsidP="00026ECA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3.1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รายวิชาทฤษฎีที่ใชเวลาบรรยายหรืออภิปราย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นอยกวา </w:t>
      </w:r>
      <w:r w:rsidRPr="00A52D66">
        <w:rPr>
          <w:rFonts w:ascii="TH SarabunPSK" w:hAnsi="TH SarabunPSK" w:cs="TH SarabunPSK"/>
          <w:sz w:val="36"/>
          <w:szCs w:val="36"/>
        </w:rPr>
        <w:t xml:space="preserve">18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ชั่วโมง เทากับ </w:t>
      </w: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กิต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026ECA" w:rsidRPr="00A52D66" w:rsidRDefault="00026ECA" w:rsidP="00026ECA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3.2 </w:t>
      </w:r>
      <w:r w:rsidRPr="00A52D66">
        <w:rPr>
          <w:rFonts w:ascii="TH SarabunPSK" w:hAnsi="TH SarabunPSK" w:cs="TH SarabunPSK"/>
          <w:sz w:val="36"/>
          <w:szCs w:val="36"/>
          <w:cs/>
        </w:rPr>
        <w:t>รายวิชาปฏิบัติที่ใชเวลาในการทดลองหรือฝ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กปฏิบั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ติในหองปฏิบัติการ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นอยกวา </w:t>
      </w:r>
      <w:r w:rsidRPr="00A52D66">
        <w:rPr>
          <w:rFonts w:ascii="TH SarabunPSK" w:hAnsi="TH SarabunPSK" w:cs="TH SarabunPSK"/>
          <w:sz w:val="36"/>
          <w:szCs w:val="36"/>
        </w:rPr>
        <w:t xml:space="preserve">36 </w:t>
      </w:r>
      <w:r w:rsidRPr="00A52D66">
        <w:rPr>
          <w:rFonts w:ascii="TH SarabunPSK" w:hAnsi="TH SarabunPSK" w:cs="TH SarabunPSK"/>
          <w:sz w:val="36"/>
          <w:szCs w:val="36"/>
          <w:cs/>
        </w:rPr>
        <w:t>ชั่วโมง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เทากับ </w:t>
      </w: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กิต</w:t>
      </w:r>
    </w:p>
    <w:p w:rsidR="00026ECA" w:rsidRPr="00A52D66" w:rsidRDefault="00026ECA" w:rsidP="00026ECA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lastRenderedPageBreak/>
        <w:t xml:space="preserve"> 3.3 </w:t>
      </w:r>
      <w:r w:rsidRPr="00A52D66">
        <w:rPr>
          <w:rFonts w:ascii="TH SarabunPSK" w:hAnsi="TH SarabunPSK" w:cs="TH SarabunPSK"/>
          <w:sz w:val="36"/>
          <w:szCs w:val="36"/>
          <w:cs/>
        </w:rPr>
        <w:t>รายวิชาปฏิบัติที่ใชเวลาในการฝ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กปฏิบั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ติในโรงฝกงานหรือภาคสนาม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นอยกวา </w:t>
      </w:r>
      <w:r w:rsidRPr="00A52D66">
        <w:rPr>
          <w:rFonts w:ascii="TH SarabunPSK" w:hAnsi="TH SarabunPSK" w:cs="TH SarabunPSK"/>
          <w:sz w:val="36"/>
          <w:szCs w:val="36"/>
        </w:rPr>
        <w:t xml:space="preserve">54 </w:t>
      </w:r>
      <w:r w:rsidRPr="00A52D66">
        <w:rPr>
          <w:rFonts w:ascii="TH SarabunPSK" w:hAnsi="TH SarabunPSK" w:cs="TH SarabunPSK"/>
          <w:sz w:val="36"/>
          <w:szCs w:val="36"/>
          <w:cs/>
        </w:rPr>
        <w:t>ชั่วโมง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เทากับ </w:t>
      </w: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กิต</w:t>
      </w:r>
    </w:p>
    <w:p w:rsidR="00026ECA" w:rsidRPr="00A52D66" w:rsidRDefault="00026ECA" w:rsidP="00026ECA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3.4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รายวิชาที่ใชในการศึกษาระบบทวิภาคี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นอยกวา </w:t>
      </w:r>
      <w:r w:rsidRPr="00A52D66">
        <w:rPr>
          <w:rFonts w:ascii="TH SarabunPSK" w:hAnsi="TH SarabunPSK" w:cs="TH SarabunPSK"/>
          <w:sz w:val="36"/>
          <w:szCs w:val="36"/>
        </w:rPr>
        <w:t xml:space="preserve">54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ชั่วโมง เทากับ </w:t>
      </w: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กิต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026ECA" w:rsidRPr="00A52D66" w:rsidRDefault="00026ECA" w:rsidP="00026ECA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3.5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การฝกประสบการณทักษะวิชาชีพในสถานประกอบการหรือ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แหล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ทยาการ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นอยกวา</w:t>
      </w:r>
      <w:r w:rsidRPr="00A52D66">
        <w:rPr>
          <w:rFonts w:ascii="TH SarabunPSK" w:hAnsi="TH SarabunPSK" w:cs="TH SarabunPSK"/>
          <w:sz w:val="36"/>
          <w:szCs w:val="36"/>
        </w:rPr>
        <w:t xml:space="preserve"> 320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ชั่วโมง เทากับ </w:t>
      </w:r>
      <w:r w:rsidRPr="00A52D66">
        <w:rPr>
          <w:rFonts w:ascii="TH SarabunPSK" w:hAnsi="TH SarabunPSK" w:cs="TH SarabunPSK"/>
          <w:sz w:val="36"/>
          <w:szCs w:val="36"/>
        </w:rPr>
        <w:t xml:space="preserve">4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กิต</w:t>
      </w:r>
    </w:p>
    <w:p w:rsidR="009B0D9D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3.6 </w:t>
      </w:r>
      <w:r w:rsidRPr="00A52D66">
        <w:rPr>
          <w:rFonts w:ascii="TH SarabunPSK" w:hAnsi="TH SarabunPSK" w:cs="TH SarabunPSK"/>
          <w:sz w:val="36"/>
          <w:szCs w:val="36"/>
          <w:cs/>
        </w:rPr>
        <w:t>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โครงการพัฒนาทักษะวิชาชีพ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นอยกวา </w:t>
      </w:r>
      <w:r w:rsidRPr="00A52D66">
        <w:rPr>
          <w:rFonts w:ascii="TH SarabunPSK" w:hAnsi="TH SarabunPSK" w:cs="TH SarabunPSK"/>
          <w:sz w:val="36"/>
          <w:szCs w:val="36"/>
        </w:rPr>
        <w:t xml:space="preserve">54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ชั่วโมง เทากับ </w:t>
      </w: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กิต</w:t>
      </w: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26ECA" w:rsidRDefault="00026ECA" w:rsidP="00026EC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การฝกประสบการณ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ทักษะวิชาชีพ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นการจัดกระบวนการเรียนรูโดย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ควา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มร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มือระ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หว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สถานศึกษาอาชีวศึกษาหรือสถาบัน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กับภาคการผลิตและหรือภาคบริการ หลังจากที่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เรียนรูภาคทฤษฎีและการฝกหัดหรือฝ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กปฏิบั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ติ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เบื้องตนในสถานศึกษาอาชีวศึกษาหรือสถาบันแลวระยะเวลาหนึ่ง ทั้งนี้เพื่อ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ดโอกาสให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เรียนรูจากประสบการณจริง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สัมผัสกับการปฏิบัติงานอาชีพ เครื่องมือเครื่องจักร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อุป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กรณที่ทันสมัย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และบรรยากาศการ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งานร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กัน สงเสริมการฝกทักษะกระบวนการคิด การจัดการการเผชิญสถานการณ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ซึ่งจะช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คิด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น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นแ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ละเกิดการใฝรู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อเนื่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อง ตลอดจนเกิดความมั่นใจและเจตคติที่ดี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ในการ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และการประกอบอาชีพอิสระโดยการจัดฝกประสบการณทักษะวิชาชีพตอง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ดําเนินการ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ดังนี้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>สถานศึกษาอาชีวศึกษาหรือสถาบันตองจัดใหมีการฝกประสบการณทักษะวิชาชีพ ในรูปของ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การฝกงานในสถานประกอบการ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แหล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ทยาการ รัฐวิสาหกิจหรือหน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งานของรัฐ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โดยใชเวลารวม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นอยกวา </w:t>
      </w:r>
      <w:r w:rsidRPr="00A52D66">
        <w:rPr>
          <w:rFonts w:ascii="TH SarabunPSK" w:hAnsi="TH SarabunPSK" w:cs="TH SarabunPSK"/>
          <w:sz w:val="36"/>
          <w:szCs w:val="36"/>
        </w:rPr>
        <w:t xml:space="preserve">320 </w:t>
      </w:r>
      <w:r w:rsidRPr="00A52D66">
        <w:rPr>
          <w:rFonts w:ascii="TH SarabunPSK" w:hAnsi="TH SarabunPSK" w:cs="TH SarabunPSK"/>
          <w:sz w:val="36"/>
          <w:szCs w:val="36"/>
          <w:cs/>
        </w:rPr>
        <w:t>ชั่วโมง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ใหมีคาเทากับ </w:t>
      </w:r>
      <w:r w:rsidRPr="00A52D66">
        <w:rPr>
          <w:rFonts w:ascii="TH SarabunPSK" w:hAnsi="TH SarabunPSK" w:cs="TH SarabunPSK"/>
          <w:sz w:val="36"/>
          <w:szCs w:val="36"/>
        </w:rPr>
        <w:t xml:space="preserve">4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กิต กรณีสถานศกษา ึ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อาชีวศึกษาหรือสถาบันตองการเพิ่มพูนประสบการณทักษะวิชาชีพ สามารถ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รายวิชา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ในหมวดวิชาทักษะวิชาชีพที่ตรงหรือ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สัม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พันธกับลักษณะงานไปเรียนหรือฝก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ในสถานประกอบการ รัฐวิสาหกิจหรือหน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งานของรัฐ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โดยใชเวลารวมกับการฝก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ประสบการณทักษะวิชาชีพ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นอยกวา </w:t>
      </w: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>ภาคเรียน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026ECA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2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การตัดสินผลการเรียนและใหระดับผลการเรียน ใหปฏิบัติเชนเดียวกับรายวิชาอื่น</w:t>
      </w: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5A5703" w:rsidRDefault="005A5703" w:rsidP="002E198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5A5703" w:rsidRDefault="005A5703" w:rsidP="002E198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A5703" w:rsidRDefault="005A5703" w:rsidP="002E198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โครงการพัฒนาทักษะวิชาชีพ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นรายวิชาที่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ดโอกาสให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ศึกษาคนคว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าบู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รณาการความรูทักษะและประสบการณ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จากสิ่งที่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เรียนรูลงมือปฏิบัติด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ตนเองตามความถนัดและความสนใจ ตั้ง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การเลือกหัวขอ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หร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ื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อเรื่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องที่จะ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ศึกษาคนควาการวางแผน 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ขั้นตอนการ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ดําเนินการ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ดําเนินงาน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การประเมินผลและการจัด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รายงาน ซึ่งอาจ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นรายบุคคล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หร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ือก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ลุ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มก็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ทั้งนี้ขึ้น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ูกับลักษณะของโครงการนั้น ๆ โดยการจัด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โครงการดังกล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ตอง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ดําเนินการ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ดังนี้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>สถานศึกษาอาชีวศึกษาหรือสถาบันตองจัดให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เรียนจัด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โครงการพัฒนาทักษะวิชาชีพ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สัม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พันธหรือสอดคลองกับสาขาวิชา ในภาคเรียนที่ </w:t>
      </w:r>
      <w:r w:rsidRPr="00A52D66">
        <w:rPr>
          <w:rFonts w:ascii="TH SarabunPSK" w:hAnsi="TH SarabunPSK" w:cs="TH SarabunPSK"/>
          <w:sz w:val="36"/>
          <w:szCs w:val="36"/>
        </w:rPr>
        <w:t xml:space="preserve">5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และหรือภาคเรียนที่ </w:t>
      </w:r>
      <w:r w:rsidRPr="00A52D66">
        <w:rPr>
          <w:rFonts w:ascii="TH SarabunPSK" w:hAnsi="TH SarabunPSK" w:cs="TH SarabunPSK"/>
          <w:sz w:val="36"/>
          <w:szCs w:val="36"/>
        </w:rPr>
        <w:t xml:space="preserve">6 </w:t>
      </w:r>
      <w:r w:rsidRPr="00A52D66">
        <w:rPr>
          <w:rFonts w:ascii="TH SarabunPSK" w:hAnsi="TH SarabunPSK" w:cs="TH SarabunPSK"/>
          <w:sz w:val="36"/>
          <w:szCs w:val="36"/>
          <w:cs/>
        </w:rPr>
        <w:t>รวม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จํานวน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4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กิต ใชเวลา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นอยกวา </w:t>
      </w:r>
      <w:r w:rsidRPr="00A52D66">
        <w:rPr>
          <w:rFonts w:ascii="TH SarabunPSK" w:hAnsi="TH SarabunPSK" w:cs="TH SarabunPSK"/>
          <w:sz w:val="36"/>
          <w:szCs w:val="36"/>
        </w:rPr>
        <w:t xml:space="preserve">216 </w:t>
      </w:r>
      <w:r w:rsidRPr="00A52D66">
        <w:rPr>
          <w:rFonts w:ascii="TH SarabunPSK" w:hAnsi="TH SarabunPSK" w:cs="TH SarabunPSK"/>
          <w:sz w:val="36"/>
          <w:szCs w:val="36"/>
          <w:cs/>
        </w:rPr>
        <w:t>ชั่วโมง ทั้งนี้สถานศึกษาอาชีวศึกษาหรือสถาบัน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ตองจัดใหมีชั่วโมงเรียน </w:t>
      </w:r>
      <w:r w:rsidRPr="00A52D66">
        <w:rPr>
          <w:rFonts w:ascii="TH SarabunPSK" w:hAnsi="TH SarabunPSK" w:cs="TH SarabunPSK"/>
          <w:sz w:val="36"/>
          <w:szCs w:val="36"/>
        </w:rPr>
        <w:t xml:space="preserve">4 </w:t>
      </w:r>
      <w:r w:rsidRPr="00A52D66">
        <w:rPr>
          <w:rFonts w:ascii="TH SarabunPSK" w:hAnsi="TH SarabunPSK" w:cs="TH SarabunPSK"/>
          <w:sz w:val="36"/>
          <w:szCs w:val="36"/>
          <w:cs/>
        </w:rPr>
        <w:t>ชั่วโมง ต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อสัป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ดาหกรณีที่ใชรายวิชาเดียว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หากจัดใหมีโครงการพัฒนาทักษะวิชาชีพ </w:t>
      </w:r>
      <w:r w:rsidRPr="00A52D66">
        <w:rPr>
          <w:rFonts w:ascii="TH SarabunPSK" w:hAnsi="TH SarabunPSK" w:cs="TH SarabunPSK"/>
          <w:sz w:val="36"/>
          <w:szCs w:val="36"/>
        </w:rPr>
        <w:t xml:space="preserve">2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รายวิชา คือ โครงการ </w:t>
      </w: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และโครงการ </w:t>
      </w:r>
      <w:r w:rsidRPr="00A52D66">
        <w:rPr>
          <w:rFonts w:ascii="TH SarabunPSK" w:hAnsi="TH SarabunPSK" w:cs="TH SarabunPSK"/>
          <w:sz w:val="36"/>
          <w:szCs w:val="36"/>
        </w:rPr>
        <w:t xml:space="preserve">2 </w:t>
      </w:r>
      <w:r w:rsidRPr="00A52D66">
        <w:rPr>
          <w:rFonts w:ascii="TH SarabunPSK" w:hAnsi="TH SarabunPSK" w:cs="TH SarabunPSK"/>
          <w:sz w:val="36"/>
          <w:szCs w:val="36"/>
          <w:cs/>
        </w:rPr>
        <w:t>ใหสถานศึกษาอาชีวศึกษาหรือสถาบันจัดใหมีชั่วโมงเรียนต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อสัป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ดาหที่เทียบเคียงกับเกณฑดังกล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าว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ข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2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การตัดสินผลการเรียนและใหระดับผลการเรียน ใหปฏิบัติเชนเดียวกับรายวิชาอื่น</w:t>
      </w: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การศึกษาระบบทวิภาคี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นรูปแบบการจัดการศึกษาที่เกิดจากขอตกลงร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กันระ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หว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สถานศึกษาอาชีวศึกษาหรือสถาบัน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กับสถานประกอบการ รัฐวิสาหกิจ หรือหน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งานของรัฐ โดย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เรียนใชเวลาสวนหนึ่งในสถานศึกษา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อาชีวศึกษาหรือสถาบัน และเรียนภาคปฏิบัติในสถานประกอบการ รัฐวิสาหกิจ หรือหน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งานของรัฐ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เพื่อใหการจัดการศึกษาระบบทวิภาคีสามารถเพิ่มขีดความสามารถด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การผลิตและพัฒนา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กําลังคน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ตามจุดหมายของหลักสูตรการจัดการศึกษาระบบทวิภาคีโดย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รายวิชาทวิภาคีในกลุมทักษะวิชาชีพเลือก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ไป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รายละเอียดของรายวิชาและเวลาที่ใชฝกจัด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แผนฝกอาชีพ การวัดและการประเมินผลใน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ละ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รายวิชาใหสอดคลองกับลักษณะงานของสถานประกอบการรัฐวิสาหกิจ หรือหน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งานของรัฐ ทั้งนี้อาจ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นํา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รายวิชาชีพอื่นในหมวดวิชาทักษะวิชาชีพไปจัดรวมด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การเขาเรียน</w:t>
      </w:r>
    </w:p>
    <w:p w:rsidR="002E198D" w:rsidRPr="00A52D66" w:rsidRDefault="002E198D" w:rsidP="002E198D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เขาเรียนตอง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สําเร็จ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การศึกษา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ต่ํากว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าระดับมัธยมศึกษาปที่ </w:t>
      </w:r>
      <w:r w:rsidRPr="00A52D66">
        <w:rPr>
          <w:rFonts w:ascii="TH SarabunPSK" w:hAnsi="TH SarabunPSK" w:cs="TH SarabunPSK"/>
          <w:sz w:val="36"/>
          <w:szCs w:val="36"/>
        </w:rPr>
        <w:t xml:space="preserve">3 </w:t>
      </w:r>
      <w:r w:rsidRPr="00A52D66">
        <w:rPr>
          <w:rFonts w:ascii="TH SarabunPSK" w:hAnsi="TH SarabunPSK" w:cs="TH SarabunPSK"/>
          <w:sz w:val="36"/>
          <w:szCs w:val="36"/>
          <w:cs/>
        </w:rPr>
        <w:t>หรือเทียบเทา และมีคุณสมบัติ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นไปตามระเบียบกระทรวงศึกษาธิการ ว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การจัดการศึกษาและการประเมินผลการเรียนตามหลักสูตร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ประกาศนียบัตรวิชาชีพ พ.ศ. </w:t>
      </w:r>
      <w:r w:rsidRPr="00A52D66">
        <w:rPr>
          <w:rFonts w:ascii="TH SarabunPSK" w:hAnsi="TH SarabunPSK" w:cs="TH SarabunPSK"/>
          <w:sz w:val="36"/>
          <w:szCs w:val="36"/>
        </w:rPr>
        <w:t xml:space="preserve">2556 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การประเมินผลการเรียน</w:t>
      </w: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เนนการประเมินสภาพจริง ทั้งนี้ให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นไปตามระเบียบกระทรวงศึกษาธิการว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การจัดการศึกษา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และการประเมินผลการเรียนตามหลักสูตรประกาศนียบัตรวิชาชีพ พ.ศ. </w:t>
      </w:r>
      <w:r w:rsidRPr="00A52D66">
        <w:rPr>
          <w:rFonts w:ascii="TH SarabunPSK" w:hAnsi="TH SarabunPSK" w:cs="TH SarabunPSK"/>
          <w:sz w:val="36"/>
          <w:szCs w:val="36"/>
        </w:rPr>
        <w:t>2556</w:t>
      </w: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กิจกรรมเสริมหลักสูตร</w:t>
      </w: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สถานศึกษาอาชีวศึกษาหรือสถาบันตองจัดใหมีกิจกรรมเสริมหลักสูตร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นอยกวา</w:t>
      </w:r>
      <w:r w:rsidRPr="00A52D66">
        <w:rPr>
          <w:rFonts w:ascii="TH SarabunPSK" w:hAnsi="TH SarabunPSK" w:cs="TH SarabunPSK"/>
          <w:sz w:val="36"/>
          <w:szCs w:val="36"/>
        </w:rPr>
        <w:t xml:space="preserve"> 2 </w:t>
      </w:r>
      <w:r w:rsidRPr="00A52D66">
        <w:rPr>
          <w:rFonts w:ascii="TH SarabunPSK" w:hAnsi="TH SarabunPSK" w:cs="TH SarabunPSK"/>
          <w:sz w:val="36"/>
          <w:szCs w:val="36"/>
          <w:cs/>
        </w:rPr>
        <w:t>ชั่วโมงต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อสัป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ดาหทุกภาคเรียน เพื่อพัฒนาวิชาการและวิชาชีพ ปลูกฝ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งคุ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ณธรรม จริยธรรม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ค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ยม ระเบียบวินัย การต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านความรุนแรงและสารเสพติด สงเสริมการคิด วิเครา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ะห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สร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สรรคการ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ปลูกฝงจิต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สํานึก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และเสริมสร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นพลเมืองไทยและพลโลก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ใชกระบวนการก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ลุ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มในการ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ประโยชนต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อชุม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ชนและทองถิ่น รวมทั้งการทะนุ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บํารุง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ขนบธรรมเนียมประเพณีอันดีงาม โดยการวางแผน ลงมือปฏิบัติ ประเมินผลและปรับปรุง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ทั้งนี้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สําหรับ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นักเรียนอาชีวศึกษาระบบทวิภาคี ใหเข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กิจกรรมที่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สถานประกอบการจัดขึ้น</w:t>
      </w:r>
      <w:r w:rsidRPr="00A52D66">
        <w:rPr>
          <w:rFonts w:ascii="TH SarabunPSK" w:hAnsi="TH SarabunPSK" w:cs="TH SarabunPSK"/>
          <w:sz w:val="36"/>
          <w:szCs w:val="36"/>
        </w:rPr>
        <w:t xml:space="preserve"> 10.2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การประเมินผลกิจกรรมเสริมหลักสูตร 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นไปตามระเบียบกระทรวงศึกษาธิการว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การจัดการศึกษาและการประเมินผลการเรียนตามหลักสูตรประกาศนียบัตรวิชาชีพพ.ศ. </w:t>
      </w:r>
      <w:r w:rsidRPr="00A52D66">
        <w:rPr>
          <w:rFonts w:ascii="TH SarabunPSK" w:hAnsi="TH SarabunPSK" w:cs="TH SarabunPSK"/>
          <w:sz w:val="36"/>
          <w:szCs w:val="36"/>
        </w:rPr>
        <w:t>2556</w:t>
      </w: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Pr="00A52D66" w:rsidRDefault="002E198D" w:rsidP="002E198D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</w:t>
      </w:r>
      <w:proofErr w:type="spellStart"/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สําเร็จ</w:t>
      </w:r>
      <w:proofErr w:type="spellEnd"/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การศึกษาตามหลักสูตร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ประเมินผ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รายวิชาในหมวดวิชาทักษะชีวิต หมวดวิชาทักษะวิชาชีพ และหมวดวิชาเลือกเสรี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ตามที่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ไวในหลักสูตร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จํานวน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หน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กิตสะสมครบตามโครงสร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ของหลักสูตร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คาระดับคะแนนเฉลี่ยสะสม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ต่ํากว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า </w:t>
      </w:r>
      <w:r w:rsidRPr="00A52D66">
        <w:rPr>
          <w:rFonts w:ascii="TH SarabunPSK" w:hAnsi="TH SarabunPSK" w:cs="TH SarabunPSK"/>
          <w:sz w:val="36"/>
          <w:szCs w:val="36"/>
        </w:rPr>
        <w:t xml:space="preserve">2.00 </w:t>
      </w:r>
      <w:r w:rsidRPr="00A52D66">
        <w:rPr>
          <w:rFonts w:ascii="TH SarabunPSK" w:hAnsi="TH SarabunPSK" w:cs="TH SarabunPSK"/>
          <w:sz w:val="36"/>
          <w:szCs w:val="36"/>
          <w:cs/>
        </w:rPr>
        <w:t>และผ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การประเมินมาตรฐานวิชาช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ี</w:t>
      </w:r>
      <w:r w:rsidRPr="00A52D66">
        <w:rPr>
          <w:rFonts w:ascii="TH SarabunPSK" w:hAnsi="TH SarabunPSK" w:cs="TH SarabunPSK"/>
          <w:sz w:val="36"/>
          <w:szCs w:val="36"/>
          <w:cs/>
        </w:rPr>
        <w:t>พ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การพัฒนารายวิชาในหลักสูตร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หมวดวิชาทักษะชีวิต สถานศึกษาอาชีวศึกษาหรือสถาบันสามารถพัฒนารายวิชาเพิ่มเติม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ใน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ละกลุ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ชาของหมวดวิชาทักษะชีวิต ในลักษณะ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จําแนกเป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นรายวิชาหรือลักษณะ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บูรณาการใด ๆ ก็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 โดยผสมผสานเนื้อหาวิชาที่ครอบคลุมสาระของก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ลุ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ชาภาษาไทย กลุ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ภาษาต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ประเทศ กลุ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ชาวิทยา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สตร กลุ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ชาคณิต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สตร กลุ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ชาสังคมศึกษา กลุ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สุขศึกษาและพลศึกษา ในสัดสวนที่เหมาะสม โดยพิจารณาจากมาตรฐานการเรียนรูของ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กลุ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ชานั้น ๆ เพื่อใหบรรลุจุดประสงคของหมวดวิชาทักษะชีวิต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หมวดวิชาทักษะวิชาชีพ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 xml:space="preserve"> สถานศึกษาอาชีวศึกษาหรือสถาบันสามารถปรับปรุงรายละเอียด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ของรายวิชาในกลุมทักษะวิชาชีพเฉพาะ และหรือพัฒนารายวิชาเพิ่มเติม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ในกลุมทักษะวิชาชีพ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เล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อกได้ โดยพิจารณาจากจุดประสงคสาขาวิชาและมาตรฐานการศึกษา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วิชาชีพสาขาวิชา ตลอดจนความตองการของสถานประกอบการหรือสภาพยุทธ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สตรของ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ภูมิภาคเพื่อเพิ่มขีดความสามารถในการแขงขันของประเทศ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หมวดวิชาเลือกเสรี</w:t>
      </w: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 xml:space="preserve"> สถานศึกษาอาชีวศึกษาหรือสถาบันสามารถพัฒนารายวิชาเพิ่มเติม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ตามความตองการของสถานประกอบการ ชุมชน ทองถิ่น หรือสภาพยุทธ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สตรของภูมิภาค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เพื่อเพิ่มขีดความสามารถในการแขงขันของประเทศ และหรือเพื่อการศึกษาตอ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ทั้งนี้การ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รหัสวิชา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จํานวน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กิตและ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จํานวน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ชั่วโมงเรียนให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นไปตามที่หลักสูตร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</w:t>
      </w:r>
      <w:proofErr w:type="spellEnd"/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การปรับปรุงแกไข 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พัฒนารายวิชากลุ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ชาและการอนุมัติหลักสูตร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การพัฒนาหลักสูตรหรือการปรับปรุงสาระ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สําคัญ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ของหลักสูตรตามมาตรฐานคุณวุฒิ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อาชีวศึกษาระดับประกาศนียบัตรวิชาชีพ 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นหนาที่ของ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สํานักงาน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คณะกรรมการ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การอาชีวศึกษา สถาบันการอาชีวศึกษา หรือสถานศึกษา โดยความเห็นชอบของ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คณะกรรมการการอาชีวศึกษา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การอนุมัติหลักสูตรให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นหนาที่ของ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สํานักงาน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คณะกรรมการการอาชีวศึกษา</w:t>
      </w:r>
      <w:r w:rsidRPr="00A52D66">
        <w:rPr>
          <w:rFonts w:ascii="TH SarabunPSK" w:hAnsi="TH SarabunPSK" w:cs="TH SarabunPSK"/>
          <w:sz w:val="36"/>
          <w:szCs w:val="36"/>
        </w:rPr>
        <w:t xml:space="preserve"> 13.3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การประกาศใชหลักสูตรให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นประกาศกระทรวงศึกษาธิการ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การพัฒนารายวิชา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หร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ือก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ลุ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ชาเพิ่มเติม สถาบันการอาชีวศึกษาหรือสถานศึกษาสามารถ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ดําเนินการได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โดยตองรายงานให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สํานักงาน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คณะกรรมการการอาชีวศึกษาทราบ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การประกันคุณภาพหลักสูตร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ใหทุกหลักสูตร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ระบบประกันคุณภาพไวใหชัดเจน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ประกอบด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</w:rPr>
        <w:t xml:space="preserve">4 </w:t>
      </w:r>
      <w:r w:rsidRPr="00A52D66">
        <w:rPr>
          <w:rFonts w:ascii="TH SarabunPSK" w:hAnsi="TH SarabunPSK" w:cs="TH SarabunPSK"/>
          <w:sz w:val="36"/>
          <w:szCs w:val="36"/>
          <w:cs/>
        </w:rPr>
        <w:t>ประเด็น คือ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คุณภาพของ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สําเร็จ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การศึกษา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การบริหารหลักสูตร</w:t>
      </w:r>
    </w:p>
    <w:p w:rsidR="002E198D" w:rsidRPr="00A52D66" w:rsidRDefault="002E198D" w:rsidP="002E198D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ทรัพยากรการจัดการอาชีวศึกษา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E198D" w:rsidRDefault="002E198D" w:rsidP="002E198D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ความตองการ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กําลังคน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ของตลาดแรงงาน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ให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สํานักงาน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คณะกรรมการการอาชีวศึกษา สถาบันการอาชีวศึกษาและสถานศึกษาจัดใหมี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การประเมินเพื่อพัฒนาหลักสูตรที่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ูในความรับผิดชอบ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อเนื่อ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งอย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ทุก </w:t>
      </w:r>
      <w:r w:rsidRPr="00A52D66">
        <w:rPr>
          <w:rFonts w:ascii="TH SarabunPSK" w:hAnsi="TH SarabunPSK" w:cs="TH SarabunPSK"/>
          <w:sz w:val="36"/>
          <w:szCs w:val="36"/>
        </w:rPr>
        <w:t xml:space="preserve">5 </w:t>
      </w:r>
      <w:r w:rsidRPr="00A52D66">
        <w:rPr>
          <w:rFonts w:ascii="TH SarabunPSK" w:hAnsi="TH SarabunPSK" w:cs="TH SarabunPSK"/>
          <w:sz w:val="36"/>
          <w:szCs w:val="36"/>
          <w:cs/>
        </w:rPr>
        <w:t>ป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ี</w:t>
      </w:r>
    </w:p>
    <w:p w:rsidR="00466894" w:rsidRDefault="00466894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466894" w:rsidRDefault="00466894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466894" w:rsidRDefault="00466894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466894" w:rsidRDefault="00466894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466894" w:rsidRDefault="00466894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466894" w:rsidRDefault="00466894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466894" w:rsidRDefault="00466894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466894" w:rsidRDefault="00466894" w:rsidP="002E198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466894" w:rsidRDefault="00466894" w:rsidP="00466894">
      <w:pPr>
        <w:spacing w:after="0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กำหนดการเรียน</w:t>
      </w:r>
    </w:p>
    <w:p w:rsidR="00466894" w:rsidRDefault="00466894" w:rsidP="00466894">
      <w:pPr>
        <w:spacing w:after="0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5244"/>
        <w:gridCol w:w="6"/>
        <w:gridCol w:w="2519"/>
      </w:tblGrid>
      <w:tr w:rsidR="00466894" w:rsidTr="00C74488">
        <w:trPr>
          <w:trHeight w:val="585"/>
        </w:trPr>
        <w:tc>
          <w:tcPr>
            <w:tcW w:w="1035" w:type="dxa"/>
          </w:tcPr>
          <w:p w:rsidR="00466894" w:rsidRDefault="00466894" w:rsidP="00C74488">
            <w:r>
              <w:rPr>
                <w:rFonts w:hint="cs"/>
                <w:cs/>
              </w:rPr>
              <w:t>สัปดาห์ที่</w:t>
            </w:r>
          </w:p>
        </w:tc>
        <w:tc>
          <w:tcPr>
            <w:tcW w:w="5250" w:type="dxa"/>
            <w:gridSpan w:val="2"/>
          </w:tcPr>
          <w:p w:rsidR="00466894" w:rsidRDefault="00466894" w:rsidP="00C74488">
            <w:pPr>
              <w:jc w:val="center"/>
            </w:pPr>
            <w:r>
              <w:rPr>
                <w:rFonts w:hint="cs"/>
                <w:cs/>
              </w:rPr>
              <w:t>เนื้อหา</w:t>
            </w:r>
          </w:p>
        </w:tc>
        <w:tc>
          <w:tcPr>
            <w:tcW w:w="2519" w:type="dxa"/>
          </w:tcPr>
          <w:p w:rsidR="00466894" w:rsidRDefault="00466894" w:rsidP="00C74488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C74488" w:rsidTr="00C74488">
        <w:trPr>
          <w:trHeight w:val="420"/>
        </w:trPr>
        <w:tc>
          <w:tcPr>
            <w:tcW w:w="1035" w:type="dxa"/>
          </w:tcPr>
          <w:p w:rsidR="00C74488" w:rsidRDefault="00C74488" w:rsidP="00C74488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5250" w:type="dxa"/>
            <w:gridSpan w:val="2"/>
          </w:tcPr>
          <w:p w:rsidR="00C74488" w:rsidRDefault="00C74488" w:rsidP="00C74488">
            <w:r w:rsidRPr="00C74488">
              <w:rPr>
                <w:rFonts w:cs="Cordia New"/>
                <w:cs/>
              </w:rPr>
              <w:t>งานตรวจสอบสภาพทั่วไปของรถยนต์</w:t>
            </w:r>
          </w:p>
        </w:tc>
        <w:tc>
          <w:tcPr>
            <w:tcW w:w="2519" w:type="dxa"/>
          </w:tcPr>
          <w:p w:rsidR="00C74488" w:rsidRDefault="00C74488" w:rsidP="00C74488"/>
        </w:tc>
      </w:tr>
      <w:tr w:rsidR="00C74488" w:rsidTr="00C744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88" w:rsidRDefault="00C74488" w:rsidP="00C74488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2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4488" w:rsidRDefault="00C74488" w:rsidP="00C74488">
            <w:r w:rsidRPr="00C74488">
              <w:rPr>
                <w:rFonts w:cs="Cordia New"/>
                <w:cs/>
              </w:rPr>
              <w:t>งานตรวจสอบสภาพทั่วไปของรถยนต์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88" w:rsidRDefault="00C74488" w:rsidP="00C74488"/>
        </w:tc>
      </w:tr>
      <w:tr w:rsidR="00C74488" w:rsidTr="00C74488">
        <w:trPr>
          <w:trHeight w:val="15"/>
        </w:trPr>
        <w:tc>
          <w:tcPr>
            <w:tcW w:w="1035" w:type="dxa"/>
          </w:tcPr>
          <w:p w:rsidR="00C74488" w:rsidRDefault="00C74488" w:rsidP="00C74488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C74488" w:rsidRDefault="00C74488">
            <w:r w:rsidRPr="00C74488">
              <w:rPr>
                <w:rFonts w:cs="Cordia New"/>
                <w:cs/>
              </w:rPr>
              <w:t>งานบำรุงรักษารถยนต์ตามระยะเวลาที่กำหนด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C74488" w:rsidRDefault="00C74488"/>
        </w:tc>
      </w:tr>
      <w:tr w:rsidR="00C74488" w:rsidTr="00C74488">
        <w:trPr>
          <w:trHeight w:val="15"/>
        </w:trPr>
        <w:tc>
          <w:tcPr>
            <w:tcW w:w="1035" w:type="dxa"/>
          </w:tcPr>
          <w:p w:rsidR="00C74488" w:rsidRDefault="00C74488" w:rsidP="00C74488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C74488" w:rsidRDefault="00E3704C">
            <w:r w:rsidRPr="00E3704C">
              <w:rPr>
                <w:rFonts w:cs="Cordia New"/>
                <w:cs/>
              </w:rPr>
              <w:t>งานบริการแบตเตอรี่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C74488" w:rsidRDefault="00C74488"/>
        </w:tc>
      </w:tr>
      <w:tr w:rsidR="00C74488" w:rsidTr="00C74488">
        <w:trPr>
          <w:trHeight w:val="15"/>
        </w:trPr>
        <w:tc>
          <w:tcPr>
            <w:tcW w:w="1035" w:type="dxa"/>
          </w:tcPr>
          <w:p w:rsidR="00C74488" w:rsidRDefault="00C74488" w:rsidP="00C74488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C74488" w:rsidRDefault="00E3704C">
            <w:r w:rsidRPr="00E3704C">
              <w:rPr>
                <w:rFonts w:cs="Cordia New"/>
                <w:cs/>
              </w:rPr>
              <w:t>งานบริการหม้อน้ำ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C74488" w:rsidRDefault="00C74488"/>
        </w:tc>
      </w:tr>
      <w:tr w:rsidR="00C74488" w:rsidTr="00C74488">
        <w:trPr>
          <w:trHeight w:val="15"/>
        </w:trPr>
        <w:tc>
          <w:tcPr>
            <w:tcW w:w="1035" w:type="dxa"/>
          </w:tcPr>
          <w:p w:rsidR="00C74488" w:rsidRDefault="00C74488" w:rsidP="00C744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C74488" w:rsidRDefault="00E3704C">
            <w:r w:rsidRPr="00E3704C">
              <w:rPr>
                <w:rFonts w:cs="Cordia New"/>
                <w:cs/>
              </w:rPr>
              <w:t>งานบริการน้ำมันเครื่อง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C74488" w:rsidRDefault="00C74488"/>
        </w:tc>
      </w:tr>
      <w:tr w:rsidR="00C74488" w:rsidTr="00C74488">
        <w:trPr>
          <w:trHeight w:val="15"/>
        </w:trPr>
        <w:tc>
          <w:tcPr>
            <w:tcW w:w="1035" w:type="dxa"/>
          </w:tcPr>
          <w:p w:rsidR="00C74488" w:rsidRDefault="00C74488" w:rsidP="00C744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C74488" w:rsidRDefault="00E3704C">
            <w:r w:rsidRPr="00E3704C">
              <w:rPr>
                <w:rFonts w:cs="Cordia New"/>
                <w:cs/>
              </w:rPr>
              <w:t>งานบริการกรองอากาศ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C74488" w:rsidRDefault="00C74488"/>
        </w:tc>
      </w:tr>
      <w:tr w:rsidR="00C74488" w:rsidTr="00C74488">
        <w:trPr>
          <w:trHeight w:val="15"/>
        </w:trPr>
        <w:tc>
          <w:tcPr>
            <w:tcW w:w="1035" w:type="dxa"/>
          </w:tcPr>
          <w:p w:rsidR="00C74488" w:rsidRDefault="00C74488" w:rsidP="00C744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C74488" w:rsidRDefault="00E3704C">
            <w:r>
              <w:rPr>
                <w:rFonts w:hint="cs"/>
                <w:cs/>
              </w:rPr>
              <w:t>งาน</w:t>
            </w:r>
            <w:r w:rsidRPr="00E3704C">
              <w:rPr>
                <w:rFonts w:cs="Cordia New"/>
                <w:cs/>
              </w:rPr>
              <w:t>กรองเชื้อเพลิง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C74488" w:rsidRDefault="00C74488"/>
        </w:tc>
      </w:tr>
      <w:tr w:rsidR="00C74488" w:rsidTr="00C74488">
        <w:trPr>
          <w:trHeight w:val="15"/>
        </w:trPr>
        <w:tc>
          <w:tcPr>
            <w:tcW w:w="1035" w:type="dxa"/>
          </w:tcPr>
          <w:p w:rsidR="00C74488" w:rsidRDefault="00C74488" w:rsidP="00C744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:rsidR="00C74488" w:rsidRDefault="00E3704C">
            <w:r w:rsidRPr="00E3704C">
              <w:rPr>
                <w:rFonts w:cs="Cordia New"/>
                <w:cs/>
              </w:rPr>
              <w:t>งานบริการน้ำมันเกียร์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C74488" w:rsidRDefault="00C74488"/>
        </w:tc>
      </w:tr>
      <w:tr w:rsidR="00C74488" w:rsidTr="00C74488">
        <w:trPr>
          <w:trHeight w:val="15"/>
        </w:trPr>
        <w:tc>
          <w:tcPr>
            <w:tcW w:w="1035" w:type="dxa"/>
          </w:tcPr>
          <w:p w:rsidR="00C74488" w:rsidRDefault="00C74488" w:rsidP="00C744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:rsidR="00C74488" w:rsidRDefault="00E3704C">
            <w:r w:rsidRPr="00E3704C">
              <w:rPr>
                <w:rFonts w:cs="Cordia New"/>
                <w:cs/>
              </w:rPr>
              <w:t>งานบริการน้ำมันเฟืองท้าย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C74488" w:rsidRDefault="00C74488"/>
        </w:tc>
      </w:tr>
      <w:tr w:rsidR="00C74488" w:rsidTr="00C74488">
        <w:trPr>
          <w:trHeight w:val="15"/>
        </w:trPr>
        <w:tc>
          <w:tcPr>
            <w:tcW w:w="1035" w:type="dxa"/>
          </w:tcPr>
          <w:p w:rsidR="00C74488" w:rsidRDefault="00C74488" w:rsidP="00C744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5244" w:type="dxa"/>
            <w:shd w:val="clear" w:color="auto" w:fill="auto"/>
          </w:tcPr>
          <w:p w:rsidR="00C74488" w:rsidRDefault="00E3704C">
            <w:r w:rsidRPr="00E3704C">
              <w:rPr>
                <w:rFonts w:cs="Cordia New"/>
                <w:cs/>
              </w:rPr>
              <w:t>งานบริการน้ำมันเบรกคลัตช์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C74488" w:rsidRDefault="00C74488"/>
        </w:tc>
      </w:tr>
      <w:tr w:rsidR="00C74488" w:rsidTr="00C74488">
        <w:trPr>
          <w:trHeight w:val="15"/>
        </w:trPr>
        <w:tc>
          <w:tcPr>
            <w:tcW w:w="1035" w:type="dxa"/>
          </w:tcPr>
          <w:p w:rsidR="00C74488" w:rsidRDefault="00C74488" w:rsidP="00C744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5244" w:type="dxa"/>
            <w:shd w:val="clear" w:color="auto" w:fill="auto"/>
          </w:tcPr>
          <w:p w:rsidR="00C74488" w:rsidRDefault="00E3704C">
            <w:r w:rsidRPr="00E3704C">
              <w:rPr>
                <w:rFonts w:cs="Cordia New"/>
                <w:cs/>
              </w:rPr>
              <w:t>งานบริการสายพาน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C74488" w:rsidRDefault="00C74488"/>
        </w:tc>
      </w:tr>
      <w:tr w:rsidR="00C74488" w:rsidTr="00C74488">
        <w:trPr>
          <w:trHeight w:val="15"/>
        </w:trPr>
        <w:tc>
          <w:tcPr>
            <w:tcW w:w="1035" w:type="dxa"/>
          </w:tcPr>
          <w:p w:rsidR="00C74488" w:rsidRDefault="00C74488" w:rsidP="00C744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5244" w:type="dxa"/>
            <w:shd w:val="clear" w:color="auto" w:fill="auto"/>
          </w:tcPr>
          <w:p w:rsidR="00C74488" w:rsidRDefault="00E3704C">
            <w:r w:rsidRPr="00E3704C">
              <w:rPr>
                <w:rFonts w:cs="Cordia New"/>
                <w:cs/>
              </w:rPr>
              <w:t>งานบริการลูกหมากรถยนต์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C74488" w:rsidRDefault="00C74488"/>
        </w:tc>
      </w:tr>
      <w:tr w:rsidR="00C74488" w:rsidTr="00C74488">
        <w:trPr>
          <w:trHeight w:val="15"/>
        </w:trPr>
        <w:tc>
          <w:tcPr>
            <w:tcW w:w="1035" w:type="dxa"/>
          </w:tcPr>
          <w:p w:rsidR="00C74488" w:rsidRDefault="00C74488" w:rsidP="00C744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5244" w:type="dxa"/>
            <w:shd w:val="clear" w:color="auto" w:fill="auto"/>
          </w:tcPr>
          <w:p w:rsidR="00C74488" w:rsidRDefault="00E3704C">
            <w:r w:rsidRPr="00E3704C">
              <w:rPr>
                <w:rFonts w:cs="Cordia New"/>
                <w:cs/>
              </w:rPr>
              <w:t>งานบริการล้อและยาง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C74488" w:rsidRDefault="00C74488"/>
        </w:tc>
      </w:tr>
      <w:tr w:rsidR="00C74488" w:rsidTr="00C74488">
        <w:trPr>
          <w:trHeight w:val="15"/>
        </w:trPr>
        <w:tc>
          <w:tcPr>
            <w:tcW w:w="1035" w:type="dxa"/>
          </w:tcPr>
          <w:p w:rsidR="00C74488" w:rsidRDefault="00C74488" w:rsidP="00C744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5244" w:type="dxa"/>
            <w:shd w:val="clear" w:color="auto" w:fill="auto"/>
          </w:tcPr>
          <w:p w:rsidR="00C74488" w:rsidRDefault="00E3704C">
            <w:r w:rsidRPr="00E3704C">
              <w:rPr>
                <w:rFonts w:cs="Cordia New"/>
                <w:cs/>
              </w:rPr>
              <w:t>งานผลิตภัณฑ์บำรุงรักษารถยนต์และล้างทำความสะอาด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C74488" w:rsidRDefault="00C74488"/>
        </w:tc>
      </w:tr>
      <w:tr w:rsidR="00C74488" w:rsidTr="00C74488">
        <w:trPr>
          <w:trHeight w:val="15"/>
        </w:trPr>
        <w:tc>
          <w:tcPr>
            <w:tcW w:w="1035" w:type="dxa"/>
          </w:tcPr>
          <w:p w:rsidR="00C74488" w:rsidRDefault="00C74488" w:rsidP="00C744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5244" w:type="dxa"/>
            <w:shd w:val="clear" w:color="auto" w:fill="auto"/>
          </w:tcPr>
          <w:p w:rsidR="00C74488" w:rsidRDefault="00E3704C">
            <w:r w:rsidRPr="00E3704C">
              <w:rPr>
                <w:rFonts w:cs="Cordia New"/>
                <w:cs/>
              </w:rPr>
              <w:t>งานล้างทำความสะอาดรถยนต์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C74488" w:rsidRDefault="00C74488"/>
        </w:tc>
      </w:tr>
    </w:tbl>
    <w:p w:rsidR="003A3E57" w:rsidRDefault="003A3E57" w:rsidP="00466894"/>
    <w:sectPr w:rsidR="003A3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A0B1D"/>
    <w:multiLevelType w:val="hybridMultilevel"/>
    <w:tmpl w:val="1C80DD1A"/>
    <w:lvl w:ilvl="0" w:tplc="CD909554">
      <w:start w:val="3"/>
      <w:numFmt w:val="bullet"/>
      <w:lvlText w:val="-"/>
      <w:lvlJc w:val="left"/>
      <w:pPr>
        <w:ind w:left="1155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7E"/>
    <w:rsid w:val="00026ECA"/>
    <w:rsid w:val="00201247"/>
    <w:rsid w:val="002E198D"/>
    <w:rsid w:val="003A3E57"/>
    <w:rsid w:val="00466894"/>
    <w:rsid w:val="0057697E"/>
    <w:rsid w:val="005A5703"/>
    <w:rsid w:val="009B0D9D"/>
    <w:rsid w:val="00C74488"/>
    <w:rsid w:val="00E3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D959"/>
  <w15:chartTrackingRefBased/>
  <w15:docId w15:val="{A7EE1E59-FF2B-4348-B52D-BF98438D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ChuenChom</dc:creator>
  <cp:keywords/>
  <dc:description/>
  <cp:lastModifiedBy>ChuenChom</cp:lastModifiedBy>
  <cp:revision>5</cp:revision>
  <dcterms:created xsi:type="dcterms:W3CDTF">2019-08-29T03:08:00Z</dcterms:created>
  <dcterms:modified xsi:type="dcterms:W3CDTF">2019-08-29T04:29:00Z</dcterms:modified>
</cp:coreProperties>
</file>